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60" w:lineRule="exact"/>
        <w:jc w:val="center"/>
        <w:rPr>
          <w:rStyle w:val="7"/>
          <w:rFonts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</w:pPr>
    </w:p>
    <w:p>
      <w:pPr>
        <w:pStyle w:val="4"/>
        <w:spacing w:before="0" w:beforeAutospacing="0" w:after="0" w:afterAutospacing="0" w:line="560" w:lineRule="exact"/>
        <w:jc w:val="center"/>
        <w:rPr>
          <w:rStyle w:val="7"/>
          <w:rFonts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</w:pPr>
    </w:p>
    <w:p>
      <w:pPr>
        <w:pStyle w:val="4"/>
        <w:spacing w:before="0" w:beforeAutospacing="0" w:after="0" w:afterAutospacing="0" w:line="560" w:lineRule="exact"/>
        <w:jc w:val="center"/>
        <w:rPr>
          <w:rStyle w:val="7"/>
          <w:rFonts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</w:pPr>
      <w:r>
        <w:rPr>
          <w:rStyle w:val="7"/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关于做好</w:t>
      </w:r>
      <w:r>
        <w:rPr>
          <w:rStyle w:val="7"/>
          <w:rFonts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2023年高校“青蓝工程”</w:t>
      </w:r>
    </w:p>
    <w:p>
      <w:pPr>
        <w:pStyle w:val="4"/>
        <w:spacing w:before="0" w:beforeAutospacing="0" w:after="0" w:afterAutospacing="0" w:line="560" w:lineRule="exact"/>
        <w:jc w:val="center"/>
        <w:rPr>
          <w:rStyle w:val="7"/>
          <w:rFonts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</w:pPr>
      <w:r>
        <w:rPr>
          <w:rStyle w:val="7"/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培养对象选拔工作的通知</w:t>
      </w:r>
    </w:p>
    <w:p>
      <w:pPr>
        <w:pStyle w:val="4"/>
        <w:spacing w:before="0" w:beforeAutospacing="0" w:after="0" w:afterAutospacing="0" w:line="560" w:lineRule="exact"/>
        <w:jc w:val="center"/>
        <w:rPr>
          <w:rStyle w:val="7"/>
          <w:rFonts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各处室、院部：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根据联合学院《关于做好2023年高校“青蓝工程”培养对象选拔工作的通知》（苏联院教〔2022〕50号）精神，现就做好2023年高校“青蓝工程”培养对象推荐工作通知如下：</w:t>
      </w:r>
    </w:p>
    <w:p>
      <w:pPr>
        <w:pStyle w:val="4"/>
        <w:widowControl w:val="0"/>
        <w:spacing w:before="0" w:beforeAutospacing="0" w:after="0" w:afterAutospacing="0" w:line="560" w:lineRule="exact"/>
        <w:ind w:firstLine="630"/>
        <w:jc w:val="both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一、推荐对象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与名额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推荐对象：承担五年制高职教学任务的具有高校教师系列职称的专任教师。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联合学院给学校的推荐名额：优秀青年骨干教师1名；中青年学术带头人1名；优秀教学团队1个（除团队带头人外，团队成员3人至7人）。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“青蓝工程”中青年学术带头人培养对象申报人应为联院专业（学科）带头人，且目前在5年任期内；或培养期内“青蓝工程”优秀青年骨干教师可申报学术带头人。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“青蓝工程”优秀教学团队应为联院优秀教学团队，且目前在3年任期内；培养期内“333”工程三层次人员、“青蓝工程”中青年学术带头人可申报团队带头人。</w:t>
      </w:r>
    </w:p>
    <w:p>
      <w:pPr>
        <w:ind w:firstLine="640" w:firstLineChars="200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</w:rPr>
        <w:t>二、推荐条件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部门按照《关于做好2023年高校“青蓝工程”培养对象选拔工作的通知》（苏联院教〔2022〕50号）和《江苏高校“青蓝工程”管理办法》有关规定，根据选拔工作要求，坚持标准，择优推荐，各部门推荐名额不得超出学校推荐名额。</w:t>
      </w:r>
    </w:p>
    <w:p>
      <w:pPr>
        <w:ind w:firstLine="640" w:firstLineChars="200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</w:rPr>
        <w:t>三、推荐程序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各部门组织教师个人申报，并经部门党政联席会议研究，确定推荐对象。</w:t>
      </w:r>
    </w:p>
    <w:p>
      <w:pPr>
        <w:ind w:firstLine="640" w:firstLineChars="200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</w:rPr>
        <w:t>四、材料要求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1、推荐表（见附件1、2、3，均一式两份），汇总表（见附4，一份,同时提交Excel电子版）。注意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推荐表</w:t>
      </w:r>
      <w:r>
        <w:rPr>
          <w:rFonts w:hint="eastAsia" w:ascii="仿宋" w:hAnsi="仿宋" w:eastAsia="仿宋" w:cs="仿宋"/>
          <w:sz w:val="32"/>
          <w:szCs w:val="32"/>
        </w:rPr>
        <w:t>中凡涉及“获选后拟开展的主要研究工作及预期成果”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“学校今后3年对推荐人选的培养计划和措施”的内容，均要对照学院考核标准</w:t>
      </w: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</w:rPr>
        <w:t>（见附件8）</w:t>
      </w:r>
      <w:r>
        <w:rPr>
          <w:rFonts w:hint="eastAsia" w:ascii="仿宋" w:hAnsi="仿宋" w:eastAsia="仿宋" w:cs="仿宋"/>
          <w:sz w:val="32"/>
          <w:szCs w:val="32"/>
        </w:rPr>
        <w:t>要求进行填写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2、学历学位证书、高校教师资格证书、专业技术职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务任职资格证书、近五年取得的教学成果证明、承担的主要科研项目、教改项目、获奖及专利情况的证明等复印件一套。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3、近五年的代表性成果2篇（部），论文提供全文复印件，论著、教材等专著提供封面、目录复印件，附主要学术思想、创新成果简介或重要章节节选（少于10页）。团队提供带头人的代表性成果等复印件一套。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4、复印件经装订成册，标注页码并附目录。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5、申报材料统一装袋，并粘贴材料袋封面（见附件5)。</w:t>
      </w:r>
    </w:p>
    <w:p>
      <w:pPr>
        <w:widowControl/>
        <w:shd w:val="clear" w:color="auto" w:fill="FFFFFF"/>
        <w:spacing w:line="540" w:lineRule="atLeast"/>
        <w:ind w:firstLine="645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</w:rPr>
        <w:t>五、材料报送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请各部门于2023年1月3日17:00前将申报材料报送校组织人事处612室，逾期不再接收。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联系人：黄青青，联系电话：0510-68781165，邮箱：1012356249@qq.com。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1.优秀青年骨干教师培养对象推荐表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2.中青年学术带头人培养对象推荐表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3.优秀教学团队推荐表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4.2023年度高校“青蓝工程”推荐人选汇总表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5.材料袋封面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6.江苏高校“青蓝工程”管理办法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7.关于做好2023年高校“青蓝工程”培养对象选拔工作的通知</w:t>
      </w:r>
    </w:p>
    <w:p>
      <w:pPr>
        <w:spacing w:line="59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8.学院省高校“青蓝工程”培养对象考核标准20220630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spacing w:line="59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组织人事处</w:t>
      </w:r>
    </w:p>
    <w:p>
      <w:pPr>
        <w:spacing w:line="59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2022年12月29日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43453582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 w:eastAsiaTheme="minorHAnsi"/>
            <w:sz w:val="28"/>
            <w:szCs w:val="28"/>
          </w:rPr>
          <w:t xml:space="preserve">—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3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 w:eastAsiaTheme="minorHAnsi"/>
            <w:sz w:val="28"/>
            <w:szCs w:val="28"/>
          </w:rPr>
          <w:t>—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1Njg5YjQ3MjFhMTdjNjA3MDcxMTZmZGEzYmI4OWUifQ=="/>
  </w:docVars>
  <w:rsids>
    <w:rsidRoot w:val="002437B8"/>
    <w:rsid w:val="000C1091"/>
    <w:rsid w:val="000E61EE"/>
    <w:rsid w:val="000F4310"/>
    <w:rsid w:val="000F4C95"/>
    <w:rsid w:val="0015134A"/>
    <w:rsid w:val="00216A4A"/>
    <w:rsid w:val="002437B8"/>
    <w:rsid w:val="0028756D"/>
    <w:rsid w:val="00296896"/>
    <w:rsid w:val="002E351F"/>
    <w:rsid w:val="003E1DD0"/>
    <w:rsid w:val="004D0657"/>
    <w:rsid w:val="004E0468"/>
    <w:rsid w:val="0050008D"/>
    <w:rsid w:val="005015E3"/>
    <w:rsid w:val="005026B9"/>
    <w:rsid w:val="00520114"/>
    <w:rsid w:val="00544B93"/>
    <w:rsid w:val="00556DB6"/>
    <w:rsid w:val="005E1B9A"/>
    <w:rsid w:val="00613EB2"/>
    <w:rsid w:val="0063089C"/>
    <w:rsid w:val="006863A6"/>
    <w:rsid w:val="0070627C"/>
    <w:rsid w:val="00727D52"/>
    <w:rsid w:val="0084307C"/>
    <w:rsid w:val="00894A5F"/>
    <w:rsid w:val="0099222B"/>
    <w:rsid w:val="009D011A"/>
    <w:rsid w:val="009F2554"/>
    <w:rsid w:val="009F62E3"/>
    <w:rsid w:val="00A771AA"/>
    <w:rsid w:val="00B109B6"/>
    <w:rsid w:val="00B327F7"/>
    <w:rsid w:val="00BC5EEC"/>
    <w:rsid w:val="00BE5045"/>
    <w:rsid w:val="00BE6C52"/>
    <w:rsid w:val="00C32753"/>
    <w:rsid w:val="00CB649E"/>
    <w:rsid w:val="00CC1F94"/>
    <w:rsid w:val="00DD4F29"/>
    <w:rsid w:val="00E35FD8"/>
    <w:rsid w:val="00E54B46"/>
    <w:rsid w:val="00EA7083"/>
    <w:rsid w:val="00F31640"/>
    <w:rsid w:val="00F7229C"/>
    <w:rsid w:val="00F72860"/>
    <w:rsid w:val="00FC3FBE"/>
    <w:rsid w:val="149D1CC7"/>
    <w:rsid w:val="16DB37C0"/>
    <w:rsid w:val="29026BF4"/>
    <w:rsid w:val="3FF35E0E"/>
    <w:rsid w:val="4CD75246"/>
    <w:rsid w:val="6FB4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styleId="7">
    <w:name w:val="Strong"/>
    <w:qFormat/>
    <w:uiPriority w:val="0"/>
    <w:rPr>
      <w:b/>
      <w:bCs/>
    </w:rPr>
  </w:style>
  <w:style w:type="character" w:styleId="8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Unresolved Mention"/>
    <w:basedOn w:val="6"/>
    <w:semiHidden/>
    <w:unhideWhenUsed/>
    <w:uiPriority w:val="99"/>
    <w:rPr>
      <w:color w:val="605E5C"/>
      <w:shd w:val="clear" w:color="auto" w:fill="E1DFDD"/>
    </w:rPr>
  </w:style>
  <w:style w:type="character" w:customStyle="1" w:styleId="11">
    <w:name w:val="页眉 Char"/>
    <w:basedOn w:val="6"/>
    <w:link w:val="3"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1041</Words>
  <Characters>1133</Characters>
  <Lines>7</Lines>
  <Paragraphs>2</Paragraphs>
  <TotalTime>3</TotalTime>
  <ScaleCrop>false</ScaleCrop>
  <LinksUpToDate>false</LinksUpToDate>
  <CharactersWithSpaces>1133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2022-12-28T01:51:00Z</dcterms:created>
  <dc:creator>黄 青青</dc:creator>
  <cp:lastModifiedBy>because</cp:lastModifiedBy>
  <dcterms:modified xsi:type="dcterms:W3CDTF">2022-12-29T02:23:19Z</dcterms:modified>
  <cp:revision>131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A96806F9F9564F0EB519321263FA2FA6</vt:lpwstr>
  </property>
</Properties>
</file>